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26D23" w14:textId="77777777" w:rsidR="002F5397" w:rsidRPr="002F5397" w:rsidRDefault="002F5397" w:rsidP="002F5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2F5397">
        <w:rPr>
          <w:rFonts w:ascii="Times New Roman" w:hAnsi="Times New Roman" w:cs="Times New Roman"/>
          <w:b/>
          <w:bCs/>
        </w:rPr>
        <w:t xml:space="preserve">Payable </w:t>
      </w:r>
    </w:p>
    <w:p w14:paraId="7FAB6E7F" w14:textId="7149EAFF" w:rsidR="002F5397" w:rsidRDefault="002F5397" w:rsidP="002F539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2F5397">
        <w:rPr>
          <w:rFonts w:ascii="Times New Roman" w:hAnsi="Times New Roman" w:cs="Times New Roman"/>
        </w:rPr>
        <w:t>All applicable fees will be paid to the Treasurer, State of Maine at the time of renewal</w:t>
      </w:r>
      <w:r w:rsidR="00E54568">
        <w:rPr>
          <w:rFonts w:ascii="Times New Roman" w:hAnsi="Times New Roman" w:cs="Times New Roman"/>
        </w:rPr>
        <w:t>.</w:t>
      </w:r>
    </w:p>
    <w:p w14:paraId="36DDD41C" w14:textId="77777777" w:rsidR="002F5397" w:rsidRPr="002F5397" w:rsidRDefault="002F5397" w:rsidP="002F5397">
      <w:pPr>
        <w:pStyle w:val="ListParagraph"/>
        <w:rPr>
          <w:rFonts w:ascii="Times New Roman" w:hAnsi="Times New Roman" w:cs="Times New Roman"/>
        </w:rPr>
      </w:pPr>
    </w:p>
    <w:p w14:paraId="471065B6" w14:textId="46C59AAE" w:rsidR="002F5397" w:rsidRDefault="002F5397" w:rsidP="002F5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2F5397">
        <w:rPr>
          <w:rFonts w:ascii="Times New Roman" w:hAnsi="Times New Roman" w:cs="Times New Roman"/>
          <w:b/>
          <w:bCs/>
        </w:rPr>
        <w:t>Nonrefundable</w:t>
      </w:r>
    </w:p>
    <w:p w14:paraId="18613119" w14:textId="3BC91EB1" w:rsidR="00E54568" w:rsidRPr="00E54568" w:rsidRDefault="00E54568" w:rsidP="00E54568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Cornerstone Behavioral Healthcare (</w:t>
      </w:r>
      <w:r w:rsidRPr="00E54568">
        <w:rPr>
          <w:rFonts w:ascii="Times New Roman" w:hAnsi="Times New Roman" w:cs="Times New Roman"/>
        </w:rPr>
        <w:t>CBH</w:t>
      </w:r>
      <w:r>
        <w:rPr>
          <w:rFonts w:ascii="Times New Roman" w:hAnsi="Times New Roman" w:cs="Times New Roman"/>
        </w:rPr>
        <w:t>)</w:t>
      </w:r>
      <w:r w:rsidRPr="00E545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acknowledges</w:t>
      </w:r>
      <w:r w:rsidRPr="00E54568">
        <w:rPr>
          <w:rFonts w:ascii="Times New Roman" w:hAnsi="Times New Roman" w:cs="Times New Roman"/>
        </w:rPr>
        <w:t xml:space="preserve"> that fees paid to the State of Maine are non-refundable</w:t>
      </w:r>
      <w:r>
        <w:rPr>
          <w:rFonts w:ascii="Times New Roman" w:hAnsi="Times New Roman" w:cs="Times New Roman"/>
        </w:rPr>
        <w:t>.</w:t>
      </w:r>
    </w:p>
    <w:p w14:paraId="46D665E4" w14:textId="77777777" w:rsidR="002F5397" w:rsidRDefault="002F5397" w:rsidP="002F5397">
      <w:pPr>
        <w:pStyle w:val="ListParagraph"/>
        <w:rPr>
          <w:rFonts w:ascii="Times New Roman" w:hAnsi="Times New Roman" w:cs="Times New Roman"/>
          <w:b/>
          <w:bCs/>
        </w:rPr>
      </w:pPr>
    </w:p>
    <w:p w14:paraId="10EF3F5E" w14:textId="6F55BA3B" w:rsidR="002F5397" w:rsidRPr="002F5397" w:rsidRDefault="002F5397" w:rsidP="002F5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2F5397">
        <w:rPr>
          <w:rFonts w:ascii="Times New Roman" w:hAnsi="Times New Roman" w:cs="Times New Roman"/>
          <w:b/>
          <w:bCs/>
        </w:rPr>
        <w:t>Type of License</w:t>
      </w:r>
    </w:p>
    <w:p w14:paraId="3FF719EF" w14:textId="2DAB2F10" w:rsidR="002F5397" w:rsidRPr="002F5397" w:rsidRDefault="002F5397" w:rsidP="002F539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2F5397">
        <w:rPr>
          <w:rFonts w:ascii="Times New Roman" w:hAnsi="Times New Roman" w:cs="Times New Roman"/>
        </w:rPr>
        <w:t>CBH holds both a Mental Health license and Substance Use Disorder License</w:t>
      </w:r>
      <w:r w:rsidR="00E54568">
        <w:rPr>
          <w:rFonts w:ascii="Times New Roman" w:hAnsi="Times New Roman" w:cs="Times New Roman"/>
        </w:rPr>
        <w:t>.</w:t>
      </w:r>
    </w:p>
    <w:p w14:paraId="6A871A78" w14:textId="77777777" w:rsidR="002F5397" w:rsidRPr="002F5397" w:rsidRDefault="002F5397" w:rsidP="002F5397">
      <w:pPr>
        <w:pStyle w:val="ListParagraph"/>
        <w:ind w:left="1440"/>
        <w:rPr>
          <w:rFonts w:ascii="Times New Roman" w:hAnsi="Times New Roman" w:cs="Times New Roman"/>
          <w:b/>
          <w:bCs/>
        </w:rPr>
      </w:pPr>
    </w:p>
    <w:p w14:paraId="120AF784" w14:textId="03294188" w:rsidR="002F5397" w:rsidRDefault="002F5397" w:rsidP="002F5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 of License</w:t>
      </w:r>
    </w:p>
    <w:p w14:paraId="507A6688" w14:textId="1B394C96" w:rsidR="00E54568" w:rsidRPr="00E54568" w:rsidRDefault="00E54568" w:rsidP="00E54568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term of CBH’s licenses is two years.</w:t>
      </w:r>
    </w:p>
    <w:p w14:paraId="538D03F7" w14:textId="5812D325" w:rsidR="002F5397" w:rsidRPr="002F5397" w:rsidRDefault="002F5397" w:rsidP="002F5397">
      <w:pPr>
        <w:pStyle w:val="ListParagraph"/>
        <w:rPr>
          <w:rFonts w:ascii="Times New Roman" w:hAnsi="Times New Roman" w:cs="Times New Roman"/>
          <w:b/>
          <w:bCs/>
        </w:rPr>
      </w:pPr>
    </w:p>
    <w:p w14:paraId="38CEA866" w14:textId="65D8F677" w:rsidR="002F5397" w:rsidRPr="002F5397" w:rsidRDefault="006D1403" w:rsidP="002F5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Fees</w:t>
      </w:r>
    </w:p>
    <w:p w14:paraId="16505E3F" w14:textId="003BCCD2" w:rsidR="00A3689F" w:rsidRPr="002F5397" w:rsidRDefault="002F5397" w:rsidP="002F539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</w:t>
      </w:r>
      <w:r w:rsidR="00A3689F" w:rsidRPr="002F5397">
        <w:rPr>
          <w:rFonts w:ascii="Times New Roman" w:hAnsi="Times New Roman" w:cs="Times New Roman"/>
        </w:rPr>
        <w:t xml:space="preserve">ees will be calculated and paid when the </w:t>
      </w:r>
      <w:r>
        <w:rPr>
          <w:rFonts w:ascii="Times New Roman" w:hAnsi="Times New Roman" w:cs="Times New Roman"/>
        </w:rPr>
        <w:t>R</w:t>
      </w:r>
      <w:r w:rsidR="00A3689F" w:rsidRPr="002F5397">
        <w:rPr>
          <w:rFonts w:ascii="Times New Roman" w:hAnsi="Times New Roman" w:cs="Times New Roman"/>
        </w:rPr>
        <w:t>enewal application is completed and filed with the State of Maine</w:t>
      </w:r>
      <w:r w:rsidR="00E54568">
        <w:rPr>
          <w:rFonts w:ascii="Times New Roman" w:hAnsi="Times New Roman" w:cs="Times New Roman"/>
        </w:rPr>
        <w:t>.</w:t>
      </w:r>
    </w:p>
    <w:p w14:paraId="188872A1" w14:textId="77777777" w:rsidR="000857AC" w:rsidRDefault="000857AC" w:rsidP="00A3689F">
      <w:pPr>
        <w:rPr>
          <w:rFonts w:ascii="Times New Roman" w:hAnsi="Times New Roman" w:cs="Times New Roman"/>
        </w:rPr>
      </w:pPr>
    </w:p>
    <w:p w14:paraId="7BC5A32F" w14:textId="77777777" w:rsidR="000857AC" w:rsidRDefault="000857AC" w:rsidP="00A3689F">
      <w:pPr>
        <w:rPr>
          <w:rFonts w:ascii="Times New Roman" w:hAnsi="Times New Roman" w:cs="Times New Roman"/>
        </w:rPr>
      </w:pPr>
    </w:p>
    <w:p w14:paraId="136243D8" w14:textId="77777777" w:rsidR="000857AC" w:rsidRDefault="000857AC" w:rsidP="000857AC">
      <w:pPr>
        <w:spacing w:after="0"/>
      </w:pPr>
      <w:r>
        <w:t>_____________________________________</w:t>
      </w:r>
      <w:r>
        <w:tab/>
        <w:t>______________</w:t>
      </w:r>
    </w:p>
    <w:p w14:paraId="3BD17396" w14:textId="77777777" w:rsidR="000857AC" w:rsidRDefault="000857AC" w:rsidP="000857AC">
      <w:pPr>
        <w:rPr>
          <w:rFonts w:ascii="Times New Roman" w:hAnsi="Times New Roman"/>
        </w:rPr>
      </w:pPr>
      <w:r>
        <w:rPr>
          <w:rFonts w:ascii="Times New Roman" w:hAnsi="Times New Roman"/>
        </w:rPr>
        <w:t>CEO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14:paraId="1F4ED1ED" w14:textId="77777777" w:rsidR="000857AC" w:rsidRPr="00972C57" w:rsidRDefault="000857AC" w:rsidP="00A3689F">
      <w:pPr>
        <w:rPr>
          <w:rFonts w:ascii="Times New Roman" w:hAnsi="Times New Roman" w:cs="Times New Roman"/>
        </w:rPr>
      </w:pPr>
    </w:p>
    <w:sectPr w:rsidR="000857AC" w:rsidRPr="00972C5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20F12" w14:textId="77777777" w:rsidR="009612B6" w:rsidRDefault="009612B6" w:rsidP="00A3689F">
      <w:pPr>
        <w:spacing w:after="0" w:line="240" w:lineRule="auto"/>
      </w:pPr>
      <w:r>
        <w:separator/>
      </w:r>
    </w:p>
  </w:endnote>
  <w:endnote w:type="continuationSeparator" w:id="0">
    <w:p w14:paraId="424753F4" w14:textId="77777777" w:rsidR="009612B6" w:rsidRDefault="009612B6" w:rsidP="00A3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8"/>
      <w:gridCol w:w="1260"/>
    </w:tblGrid>
    <w:tr w:rsidR="00AA1BB6" w14:paraId="2EB7228A" w14:textId="77777777" w:rsidTr="00B25885">
      <w:tc>
        <w:tcPr>
          <w:tcW w:w="9018" w:type="dxa"/>
        </w:tcPr>
        <w:p w14:paraId="77AC5E15" w14:textId="6ED85FE5" w:rsidR="00AA1BB6" w:rsidRPr="00AA1BB6" w:rsidRDefault="00AA1BB6" w:rsidP="00AA1BB6">
          <w:pPr>
            <w:pStyle w:val="Footer"/>
            <w:rPr>
              <w:rFonts w:ascii="Times New Roman" w:hAnsi="Times New Roman" w:cs="Times New Roman"/>
            </w:rPr>
          </w:pPr>
          <w:r w:rsidRPr="00AA1BB6">
            <w:rPr>
              <w:rFonts w:ascii="Times New Roman" w:hAnsi="Times New Roman" w:cs="Times New Roman"/>
            </w:rPr>
            <w:t>03-25-24 FHW, 04-05-24 PPC</w:t>
          </w:r>
          <w:r w:rsidR="00E54568">
            <w:rPr>
              <w:rFonts w:ascii="Times New Roman" w:hAnsi="Times New Roman" w:cs="Times New Roman"/>
            </w:rPr>
            <w:t>, 06-10-25 PPC</w:t>
          </w:r>
        </w:p>
      </w:tc>
      <w:tc>
        <w:tcPr>
          <w:tcW w:w="1260" w:type="dxa"/>
        </w:tcPr>
        <w:p w14:paraId="2AA24829" w14:textId="77777777" w:rsidR="00AA1BB6" w:rsidRPr="00AA1BB6" w:rsidRDefault="00AA1BB6" w:rsidP="00AA1BB6">
          <w:pPr>
            <w:pStyle w:val="Footer"/>
            <w:rPr>
              <w:rFonts w:ascii="Times New Roman" w:hAnsi="Times New Roman" w:cs="Times New Roman"/>
            </w:rPr>
          </w:pPr>
          <w:r w:rsidRPr="00AA1BB6">
            <w:rPr>
              <w:rFonts w:ascii="Times New Roman" w:hAnsi="Times New Roman" w:cs="Times New Roman"/>
            </w:rPr>
            <w:t xml:space="preserve">Page </w:t>
          </w:r>
          <w:r w:rsidRPr="00AA1BB6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AA1BB6">
            <w:rPr>
              <w:rFonts w:ascii="Times New Roman" w:hAnsi="Times New Roman" w:cs="Times New Roman"/>
              <w:b/>
              <w:bCs/>
            </w:rPr>
            <w:instrText xml:space="preserve"> PAGE  \* Arabic  \* MERGEFORMAT </w:instrText>
          </w:r>
          <w:r w:rsidRPr="00AA1BB6">
            <w:rPr>
              <w:rFonts w:ascii="Times New Roman" w:hAnsi="Times New Roman" w:cs="Times New Roman"/>
              <w:b/>
              <w:bCs/>
            </w:rPr>
            <w:fldChar w:fldCharType="separate"/>
          </w:r>
          <w:r w:rsidRPr="00AA1BB6">
            <w:rPr>
              <w:rFonts w:ascii="Times New Roman" w:hAnsi="Times New Roman" w:cs="Times New Roman"/>
              <w:b/>
              <w:bCs/>
              <w:noProof/>
            </w:rPr>
            <w:t>1</w:t>
          </w:r>
          <w:r w:rsidRPr="00AA1BB6">
            <w:rPr>
              <w:rFonts w:ascii="Times New Roman" w:hAnsi="Times New Roman" w:cs="Times New Roman"/>
              <w:b/>
              <w:bCs/>
            </w:rPr>
            <w:fldChar w:fldCharType="end"/>
          </w:r>
          <w:r w:rsidRPr="00AA1BB6">
            <w:rPr>
              <w:rFonts w:ascii="Times New Roman" w:hAnsi="Times New Roman" w:cs="Times New Roman"/>
            </w:rPr>
            <w:t xml:space="preserve"> of </w:t>
          </w:r>
          <w:r w:rsidRPr="00AA1BB6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AA1BB6">
            <w:rPr>
              <w:rFonts w:ascii="Times New Roman" w:hAnsi="Times New Roman" w:cs="Times New Roman"/>
              <w:b/>
              <w:bCs/>
            </w:rPr>
            <w:instrText xml:space="preserve"> NUMPAGES  \* Arabic  \* MERGEFORMAT </w:instrText>
          </w:r>
          <w:r w:rsidRPr="00AA1BB6">
            <w:rPr>
              <w:rFonts w:ascii="Times New Roman" w:hAnsi="Times New Roman" w:cs="Times New Roman"/>
              <w:b/>
              <w:bCs/>
            </w:rPr>
            <w:fldChar w:fldCharType="separate"/>
          </w:r>
          <w:r w:rsidRPr="00AA1BB6">
            <w:rPr>
              <w:rFonts w:ascii="Times New Roman" w:hAnsi="Times New Roman" w:cs="Times New Roman"/>
              <w:b/>
              <w:bCs/>
              <w:noProof/>
            </w:rPr>
            <w:t>2</w:t>
          </w:r>
          <w:r w:rsidRPr="00AA1BB6">
            <w:rPr>
              <w:rFonts w:ascii="Times New Roman" w:hAnsi="Times New Roman" w:cs="Times New Roman"/>
              <w:b/>
              <w:bCs/>
            </w:rPr>
            <w:fldChar w:fldCharType="end"/>
          </w:r>
        </w:p>
      </w:tc>
    </w:tr>
  </w:tbl>
  <w:p w14:paraId="521D4331" w14:textId="77777777" w:rsidR="00AA1BB6" w:rsidRDefault="00AA1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DB1DC" w14:textId="77777777" w:rsidR="009612B6" w:rsidRDefault="009612B6" w:rsidP="00A3689F">
      <w:pPr>
        <w:spacing w:after="0" w:line="240" w:lineRule="auto"/>
      </w:pPr>
      <w:r>
        <w:separator/>
      </w:r>
    </w:p>
  </w:footnote>
  <w:footnote w:type="continuationSeparator" w:id="0">
    <w:p w14:paraId="2904D4C9" w14:textId="77777777" w:rsidR="009612B6" w:rsidRDefault="009612B6" w:rsidP="00A3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F2579" w14:textId="083558D0" w:rsidR="00A3689F" w:rsidRPr="00972C57" w:rsidRDefault="00A3689F" w:rsidP="00A3689F">
    <w:pPr>
      <w:pStyle w:val="Header"/>
      <w:jc w:val="center"/>
      <w:rPr>
        <w:rFonts w:ascii="Times New Roman" w:hAnsi="Times New Roman" w:cs="Times New Roman"/>
        <w:sz w:val="48"/>
        <w:szCs w:val="48"/>
      </w:rPr>
    </w:pPr>
    <w:r w:rsidRPr="00972C57">
      <w:rPr>
        <w:rFonts w:ascii="Times New Roman" w:hAnsi="Times New Roman" w:cs="Times New Roman"/>
        <w:sz w:val="48"/>
        <w:szCs w:val="48"/>
      </w:rPr>
      <w:t>Cornerstone Behavioral Healthcare</w:t>
    </w:r>
  </w:p>
  <w:p w14:paraId="59FA8A8B" w14:textId="157962E9" w:rsidR="00A3689F" w:rsidRPr="00972C57" w:rsidRDefault="00A3689F" w:rsidP="00A3689F">
    <w:pPr>
      <w:pStyle w:val="Header"/>
      <w:jc w:val="center"/>
      <w:rPr>
        <w:rFonts w:ascii="Times New Roman" w:hAnsi="Times New Roman" w:cs="Times New Roman"/>
        <w:sz w:val="44"/>
        <w:szCs w:val="44"/>
      </w:rPr>
    </w:pPr>
    <w:r w:rsidRPr="00972C57">
      <w:rPr>
        <w:rFonts w:ascii="Times New Roman" w:hAnsi="Times New Roman" w:cs="Times New Roman"/>
        <w:sz w:val="44"/>
        <w:szCs w:val="44"/>
      </w:rPr>
      <w:t>Section 3. Fees</w:t>
    </w:r>
  </w:p>
  <w:p w14:paraId="596549F8" w14:textId="77777777" w:rsidR="00E778F9" w:rsidRPr="00E778F9" w:rsidRDefault="00E778F9" w:rsidP="00A3689F">
    <w:pPr>
      <w:pStyle w:val="Header"/>
      <w:jc w:val="center"/>
      <w:rPr>
        <w:rFonts w:ascii="Times New Roman" w:hAnsi="Times New Roman" w:cs="Times New Roman"/>
        <w:b/>
        <w:bCs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30707"/>
    <w:multiLevelType w:val="hybridMultilevel"/>
    <w:tmpl w:val="532C3ECC"/>
    <w:lvl w:ilvl="0" w:tplc="E612D6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A1EE6"/>
    <w:multiLevelType w:val="hybridMultilevel"/>
    <w:tmpl w:val="046E55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8E2A82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888105">
    <w:abstractNumId w:val="0"/>
  </w:num>
  <w:num w:numId="2" w16cid:durableId="10689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9F"/>
    <w:rsid w:val="000857AC"/>
    <w:rsid w:val="000A6B99"/>
    <w:rsid w:val="002058FE"/>
    <w:rsid w:val="00233640"/>
    <w:rsid w:val="002F5397"/>
    <w:rsid w:val="003B6F8F"/>
    <w:rsid w:val="004C5EFB"/>
    <w:rsid w:val="00517252"/>
    <w:rsid w:val="0062199F"/>
    <w:rsid w:val="00652B06"/>
    <w:rsid w:val="0066760E"/>
    <w:rsid w:val="006D1403"/>
    <w:rsid w:val="007C52F4"/>
    <w:rsid w:val="00847B0B"/>
    <w:rsid w:val="008E0B95"/>
    <w:rsid w:val="009612B6"/>
    <w:rsid w:val="00972C57"/>
    <w:rsid w:val="00A3689F"/>
    <w:rsid w:val="00AA1BB6"/>
    <w:rsid w:val="00E04A04"/>
    <w:rsid w:val="00E54568"/>
    <w:rsid w:val="00E7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B4E9F"/>
  <w15:chartTrackingRefBased/>
  <w15:docId w15:val="{41ADB22B-8993-4477-ADAF-6DA7CF88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8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8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8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8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8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8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8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8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8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8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6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89F"/>
  </w:style>
  <w:style w:type="paragraph" w:styleId="Footer">
    <w:name w:val="footer"/>
    <w:basedOn w:val="Normal"/>
    <w:link w:val="FooterChar"/>
    <w:uiPriority w:val="99"/>
    <w:unhideWhenUsed/>
    <w:rsid w:val="00A36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89F"/>
  </w:style>
  <w:style w:type="table" w:styleId="TableGrid">
    <w:name w:val="Table Grid"/>
    <w:basedOn w:val="TableNormal"/>
    <w:uiPriority w:val="39"/>
    <w:rsid w:val="00AA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Willard</dc:creator>
  <cp:keywords/>
  <dc:description/>
  <cp:lastModifiedBy>Phoenicia Kraemer (2)</cp:lastModifiedBy>
  <cp:revision>6</cp:revision>
  <dcterms:created xsi:type="dcterms:W3CDTF">2025-06-04T17:45:00Z</dcterms:created>
  <dcterms:modified xsi:type="dcterms:W3CDTF">2025-06-10T17:15:00Z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d7ae9ee7-c9f7-43cd-a32e-ea9ebd97b5fa</vt:lpwstr>
  </property>
</Properties>
</file>